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D8B640" w14:textId="77777777" w:rsidR="003326E2" w:rsidRPr="00C10F3B" w:rsidRDefault="003326E2" w:rsidP="003326E2">
      <w:pPr>
        <w:suppressAutoHyphens w:val="0"/>
        <w:autoSpaceDE w:val="0"/>
        <w:autoSpaceDN w:val="0"/>
        <w:adjustRightInd w:val="0"/>
        <w:spacing w:before="120" w:after="120"/>
        <w:ind w:left="6381" w:firstLine="709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C10F3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Załącznik Nr </w:t>
      </w:r>
      <w:r w:rsidR="001050D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6</w:t>
      </w:r>
      <w:r w:rsidRPr="00C10F3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Pr="00C10F3B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Pr="00C10F3B">
        <w:rPr>
          <w:rFonts w:asciiTheme="minorHAnsi" w:eastAsia="Times New Roman" w:hAnsiTheme="minorHAnsi" w:cstheme="minorHAnsi"/>
          <w:b/>
          <w:bCs/>
          <w:sz w:val="22"/>
          <w:szCs w:val="22"/>
        </w:rPr>
        <w:t>SWZ</w:t>
      </w:r>
    </w:p>
    <w:p w14:paraId="58D4790F" w14:textId="77777777" w:rsidR="003326E2" w:rsidRPr="00C10F3B" w:rsidRDefault="003326E2" w:rsidP="003326E2">
      <w:pPr>
        <w:rPr>
          <w:rFonts w:asciiTheme="minorHAnsi" w:hAnsiTheme="minorHAnsi" w:cstheme="minorHAnsi"/>
          <w:b/>
          <w:sz w:val="22"/>
          <w:szCs w:val="22"/>
        </w:rPr>
      </w:pPr>
    </w:p>
    <w:p w14:paraId="6A351D0C" w14:textId="77777777" w:rsidR="003326E2" w:rsidRPr="00C10F3B" w:rsidRDefault="003326E2" w:rsidP="003326E2">
      <w:pPr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12A84515" w14:textId="77777777" w:rsidR="003326E2" w:rsidRPr="00C10F3B" w:rsidRDefault="003326E2" w:rsidP="003326E2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</w:t>
      </w:r>
    </w:p>
    <w:p w14:paraId="5C6EE36F" w14:textId="77777777" w:rsidR="003326E2" w:rsidRPr="00C10F3B" w:rsidRDefault="003326E2" w:rsidP="003326E2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C10F3B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C10F3B">
        <w:rPr>
          <w:rFonts w:asciiTheme="minorHAnsi" w:hAnsiTheme="minorHAnsi" w:cstheme="minorHAnsi"/>
          <w:i/>
          <w:sz w:val="22"/>
          <w:szCs w:val="22"/>
        </w:rPr>
        <w:t>)</w:t>
      </w:r>
    </w:p>
    <w:p w14:paraId="25180AFE" w14:textId="77777777" w:rsidR="003326E2" w:rsidRPr="00C10F3B" w:rsidRDefault="003326E2" w:rsidP="003326E2">
      <w:pPr>
        <w:ind w:right="5953"/>
        <w:rPr>
          <w:rFonts w:asciiTheme="minorHAnsi" w:hAnsiTheme="minorHAnsi" w:cstheme="minorHAnsi"/>
          <w:i/>
          <w:sz w:val="22"/>
          <w:szCs w:val="22"/>
        </w:rPr>
      </w:pPr>
    </w:p>
    <w:p w14:paraId="266A7ACE" w14:textId="77777777" w:rsidR="003326E2" w:rsidRPr="00C10F3B" w:rsidRDefault="003326E2" w:rsidP="003326E2">
      <w:pPr>
        <w:ind w:left="5672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5DF60414" w14:textId="77777777" w:rsidR="003326E2" w:rsidRDefault="00B969FF" w:rsidP="003326E2">
      <w:pPr>
        <w:ind w:left="5672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Dom Pomocy Społecznej </w:t>
      </w:r>
    </w:p>
    <w:p w14:paraId="42076BE6" w14:textId="77777777" w:rsidR="00B969FF" w:rsidRPr="00C10F3B" w:rsidRDefault="00B969FF" w:rsidP="003326E2">
      <w:pPr>
        <w:ind w:left="5672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KOMBATANT</w:t>
      </w:r>
    </w:p>
    <w:p w14:paraId="31C34154" w14:textId="77777777" w:rsidR="003326E2" w:rsidRPr="00C10F3B" w:rsidRDefault="003326E2" w:rsidP="003326E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AAE0723" w14:textId="77777777" w:rsidR="003326E2" w:rsidRPr="00C10F3B" w:rsidRDefault="003326E2" w:rsidP="003326E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1549876" w14:textId="77777777" w:rsidR="003326E2" w:rsidRPr="00C10F3B" w:rsidRDefault="003326E2" w:rsidP="003326E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Wykonawcy </w:t>
      </w:r>
    </w:p>
    <w:p w14:paraId="5569E366" w14:textId="77777777" w:rsidR="003326E2" w:rsidRPr="00C10F3B" w:rsidRDefault="003326E2" w:rsidP="003326E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>(składane na wezwanie Zamawiającego)</w:t>
      </w:r>
    </w:p>
    <w:p w14:paraId="5A4595B2" w14:textId="77777777" w:rsidR="003326E2" w:rsidRDefault="003326E2" w:rsidP="003326E2">
      <w:pPr>
        <w:spacing w:line="276" w:lineRule="auto"/>
        <w:jc w:val="center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10F3B">
        <w:rPr>
          <w:rFonts w:asciiTheme="minorHAnsi" w:eastAsia="Times New Roman" w:hAnsiTheme="minorHAnsi" w:cstheme="minorHAnsi"/>
          <w:sz w:val="22"/>
          <w:szCs w:val="22"/>
          <w:lang w:eastAsia="pl-PL"/>
        </w:rPr>
        <w:t>o braku podstaw wykluczenia z postępowania</w:t>
      </w:r>
    </w:p>
    <w:p w14:paraId="3A8CBF1B" w14:textId="77777777" w:rsidR="00662E44" w:rsidRPr="00C10F3B" w:rsidRDefault="00662E44" w:rsidP="003326E2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448C48CC" w14:textId="388DA0BA" w:rsidR="003326E2" w:rsidRPr="00C10F3B" w:rsidRDefault="003326E2" w:rsidP="003326E2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Na potrzeby postępowania o udzielenie zamówienia publicznego, prowadzonego w trybie podstawowym</w:t>
      </w:r>
      <w:r w:rsidR="00662E44">
        <w:rPr>
          <w:rFonts w:asciiTheme="minorHAnsi" w:hAnsiTheme="minorHAnsi" w:cstheme="minorHAnsi"/>
          <w:sz w:val="22"/>
          <w:szCs w:val="22"/>
        </w:rPr>
        <w:t xml:space="preserve"> na podstawie art. 275 pkt 2</w:t>
      </w:r>
      <w:r w:rsidRPr="00C10F3B">
        <w:rPr>
          <w:rFonts w:asciiTheme="minorHAnsi" w:hAnsiTheme="minorHAnsi" w:cstheme="minorHAnsi"/>
          <w:sz w:val="22"/>
          <w:szCs w:val="22"/>
        </w:rPr>
        <w:t xml:space="preserve"> ustawy Prawo zamówień publicznych pn. </w:t>
      </w:r>
      <w:sdt>
        <w:sdtPr>
          <w:rPr>
            <w:rFonts w:asciiTheme="minorHAnsi" w:eastAsia="Times New Roman" w:hAnsiTheme="minorHAnsi" w:cstheme="minorHAnsi"/>
            <w:b/>
            <w:sz w:val="22"/>
            <w:szCs w:val="22"/>
            <w:lang w:eastAsia="pl-PL"/>
          </w:rPr>
          <w:id w:val="2114786262"/>
          <w:placeholder>
            <w:docPart w:val="B81B6D3C8C4640F8B41F4A2F5C79BC00"/>
          </w:placeholder>
          <w:text/>
        </w:sdtPr>
        <w:sdtEndPr/>
        <w:sdtContent>
          <w:r w:rsidR="001050D1" w:rsidRPr="001050D1">
            <w:rPr>
              <w:rFonts w:asciiTheme="minorHAnsi" w:eastAsia="Times New Roman" w:hAnsiTheme="minorHAnsi" w:cstheme="minorHAnsi"/>
              <w:b/>
              <w:sz w:val="22"/>
              <w:szCs w:val="22"/>
              <w:lang w:eastAsia="pl-PL"/>
            </w:rPr>
            <w:t xml:space="preserve">„Dostawa artykułów spożywczych z podziałem na części dla Domu Pomocy Społecznej „Kombatant” w Warszawie” </w:t>
          </w:r>
        </w:sdtContent>
      </w:sdt>
      <w:r w:rsidRPr="001050D1">
        <w:rPr>
          <w:rFonts w:asciiTheme="minorHAnsi" w:hAnsiTheme="minorHAnsi" w:cstheme="minorHAnsi"/>
          <w:sz w:val="22"/>
          <w:szCs w:val="22"/>
        </w:rPr>
        <w:t xml:space="preserve"> prowadzonego </w:t>
      </w:r>
      <w:r w:rsidRPr="00C10F3B">
        <w:rPr>
          <w:rFonts w:asciiTheme="minorHAnsi" w:hAnsiTheme="minorHAnsi" w:cstheme="minorHAnsi"/>
          <w:sz w:val="22"/>
          <w:szCs w:val="22"/>
        </w:rPr>
        <w:t xml:space="preserve">przez </w:t>
      </w:r>
      <w:r w:rsidR="00B969FF">
        <w:rPr>
          <w:rFonts w:asciiTheme="minorHAnsi" w:hAnsiTheme="minorHAnsi" w:cstheme="minorHAnsi"/>
          <w:sz w:val="22"/>
          <w:szCs w:val="22"/>
        </w:rPr>
        <w:t xml:space="preserve">Dom Pomocy Społecznej Kombatant </w:t>
      </w:r>
      <w:r w:rsidRPr="00C10F3B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7 ust. 1 ustawy </w:t>
      </w:r>
      <w:r w:rsidRPr="00C10F3B">
        <w:rPr>
          <w:rFonts w:asciiTheme="minorHAnsi" w:hAnsiTheme="minorHAnsi" w:cstheme="minorHAnsi"/>
          <w:sz w:val="22"/>
          <w:szCs w:val="22"/>
          <w:shd w:val="clear" w:color="auto" w:fill="FFFFFF"/>
        </w:rPr>
        <w:t>z dnia 13 kwietnia 2022 r. o szczególnych rozwiązaniach w zakresie przeciwdziałania wspieraniu agresji na Ukrainę oraz służących ochronie bezpieczeństwa narodowego</w:t>
      </w:r>
      <w:r w:rsidRPr="00C10F3B">
        <w:rPr>
          <w:rFonts w:asciiTheme="minorHAnsi" w:hAnsiTheme="minorHAnsi" w:cstheme="minorHAnsi"/>
          <w:sz w:val="22"/>
          <w:szCs w:val="22"/>
        </w:rPr>
        <w:t xml:space="preserve"> (Dz. U. z 202</w:t>
      </w:r>
      <w:ins w:id="0" w:author="Stackiewicz Anna" w:date="2024-10-09T18:54:00Z">
        <w:r w:rsidR="00C47894">
          <w:rPr>
            <w:rFonts w:asciiTheme="minorHAnsi" w:hAnsiTheme="minorHAnsi" w:cstheme="minorHAnsi"/>
            <w:sz w:val="22"/>
            <w:szCs w:val="22"/>
          </w:rPr>
          <w:t>4</w:t>
        </w:r>
      </w:ins>
      <w:del w:id="1" w:author="Stackiewicz Anna" w:date="2024-10-09T18:54:00Z">
        <w:r w:rsidR="00544AFC" w:rsidDel="00C47894">
          <w:rPr>
            <w:rFonts w:asciiTheme="minorHAnsi" w:hAnsiTheme="minorHAnsi" w:cstheme="minorHAnsi"/>
            <w:sz w:val="22"/>
            <w:szCs w:val="22"/>
          </w:rPr>
          <w:delText>3</w:delText>
        </w:r>
      </w:del>
      <w:r w:rsidRPr="00C10F3B">
        <w:rPr>
          <w:rFonts w:asciiTheme="minorHAnsi" w:hAnsiTheme="minorHAnsi" w:cstheme="minorHAnsi"/>
          <w:sz w:val="22"/>
          <w:szCs w:val="22"/>
        </w:rPr>
        <w:t xml:space="preserve"> r., poz. </w:t>
      </w:r>
      <w:ins w:id="2" w:author="Stackiewicz Anna" w:date="2024-10-09T18:54:00Z">
        <w:r w:rsidR="00C47894">
          <w:rPr>
            <w:rFonts w:asciiTheme="minorHAnsi" w:hAnsiTheme="minorHAnsi" w:cstheme="minorHAnsi"/>
            <w:sz w:val="22"/>
            <w:szCs w:val="22"/>
          </w:rPr>
          <w:t>507</w:t>
        </w:r>
      </w:ins>
      <w:del w:id="3" w:author="Stackiewicz Anna" w:date="2024-10-09T18:54:00Z">
        <w:r w:rsidR="00544AFC" w:rsidDel="00C47894">
          <w:rPr>
            <w:rFonts w:asciiTheme="minorHAnsi" w:hAnsiTheme="minorHAnsi" w:cstheme="minorHAnsi"/>
            <w:sz w:val="22"/>
            <w:szCs w:val="22"/>
          </w:rPr>
          <w:delText>1497</w:delText>
        </w:r>
      </w:del>
      <w:r w:rsidRPr="00C10F3B">
        <w:rPr>
          <w:rFonts w:asciiTheme="minorHAnsi" w:hAnsiTheme="minorHAnsi" w:cstheme="minorHAnsi"/>
          <w:sz w:val="22"/>
          <w:szCs w:val="22"/>
        </w:rPr>
        <w:t xml:space="preserve">) </w:t>
      </w:r>
      <w:r w:rsidRPr="00C10F3B">
        <w:rPr>
          <w:rFonts w:asciiTheme="minorHAnsi" w:hAnsiTheme="minorHAnsi" w:cstheme="minorHAnsi"/>
          <w:bCs/>
          <w:sz w:val="22"/>
          <w:szCs w:val="22"/>
        </w:rPr>
        <w:t>tj.:</w:t>
      </w:r>
    </w:p>
    <w:p w14:paraId="54D199B8" w14:textId="77777777" w:rsidR="003326E2" w:rsidRPr="00C10F3B" w:rsidRDefault="003326E2" w:rsidP="003326E2">
      <w:pPr>
        <w:pStyle w:val="Akapitzlist"/>
        <w:widowControl/>
        <w:numPr>
          <w:ilvl w:val="1"/>
          <w:numId w:val="1"/>
        </w:numPr>
        <w:suppressAutoHyphens w:val="0"/>
        <w:spacing w:line="276" w:lineRule="auto"/>
        <w:ind w:left="567" w:hanging="567"/>
        <w:jc w:val="both"/>
        <w:textAlignment w:val="baseline"/>
        <w:rPr>
          <w:rFonts w:asciiTheme="minorHAnsi" w:hAnsiTheme="minorHAnsi" w:cstheme="minorHAnsi"/>
          <w:szCs w:val="22"/>
          <w:lang w:eastAsia="pl-PL"/>
        </w:rPr>
      </w:pPr>
      <w:r w:rsidRPr="00C10F3B">
        <w:rPr>
          <w:rFonts w:asciiTheme="minorHAnsi" w:hAnsiTheme="minorHAnsi" w:cstheme="minorHAnsi"/>
          <w:b/>
          <w:bCs/>
          <w:szCs w:val="22"/>
        </w:rPr>
        <w:t>nie jestem</w:t>
      </w:r>
      <w:r w:rsidRPr="00C10F3B">
        <w:rPr>
          <w:rFonts w:asciiTheme="minorHAnsi" w:hAnsiTheme="minorHAnsi" w:cstheme="minorHAnsi"/>
          <w:szCs w:val="22"/>
        </w:rPr>
        <w:t xml:space="preserve"> wymieniony w wykazach określonych w rozporządzeniu 765/2006 i rozporządzeniu 269/2014 albo wpisany na listę na podstawie decyzji w sprawie wpisu na listę rozstrzygającej o zastosowaniu środka, o którym mowa w art. 1 pkt 3 ww. ustawy; </w:t>
      </w:r>
    </w:p>
    <w:p w14:paraId="0802F8FF" w14:textId="25F9D4DC" w:rsidR="003326E2" w:rsidRPr="00C10F3B" w:rsidRDefault="003326E2" w:rsidP="003326E2">
      <w:pPr>
        <w:pStyle w:val="Akapitzlist"/>
        <w:widowControl/>
        <w:numPr>
          <w:ilvl w:val="1"/>
          <w:numId w:val="1"/>
        </w:numPr>
        <w:suppressAutoHyphens w:val="0"/>
        <w:spacing w:line="276" w:lineRule="auto"/>
        <w:ind w:left="567" w:hanging="567"/>
        <w:jc w:val="both"/>
        <w:textAlignment w:val="baseline"/>
        <w:rPr>
          <w:rFonts w:asciiTheme="minorHAnsi" w:hAnsiTheme="minorHAnsi" w:cstheme="minorHAnsi"/>
          <w:szCs w:val="22"/>
        </w:rPr>
      </w:pPr>
      <w:r w:rsidRPr="00C10F3B">
        <w:rPr>
          <w:rFonts w:asciiTheme="minorHAnsi" w:hAnsiTheme="minorHAnsi" w:cstheme="minorHAnsi"/>
          <w:szCs w:val="22"/>
        </w:rPr>
        <w:t>beneficjentem rzeczywistym wykonawcy w rozumieniu ustawy z dnia 1 marca 2018 r. o przeciwdziałaniu praniu pieniędzy oraz finansowaniu terroryzmu (Dz. U. z 202</w:t>
      </w:r>
      <w:r w:rsidR="00544AFC">
        <w:rPr>
          <w:rFonts w:asciiTheme="minorHAnsi" w:hAnsiTheme="minorHAnsi" w:cstheme="minorHAnsi"/>
          <w:szCs w:val="22"/>
        </w:rPr>
        <w:t>3</w:t>
      </w:r>
      <w:r w:rsidRPr="00C10F3B">
        <w:rPr>
          <w:rFonts w:asciiTheme="minorHAnsi" w:hAnsiTheme="minorHAnsi" w:cstheme="minorHAnsi"/>
          <w:szCs w:val="22"/>
        </w:rPr>
        <w:t xml:space="preserve"> r. poz. </w:t>
      </w:r>
      <w:r w:rsidR="00544AFC">
        <w:rPr>
          <w:rFonts w:asciiTheme="minorHAnsi" w:hAnsiTheme="minorHAnsi" w:cstheme="minorHAnsi"/>
          <w:szCs w:val="22"/>
        </w:rPr>
        <w:t>1124</w:t>
      </w:r>
      <w:r w:rsidRPr="00C10F3B">
        <w:rPr>
          <w:rFonts w:asciiTheme="minorHAnsi" w:hAnsiTheme="minorHAnsi" w:cstheme="minorHAnsi"/>
          <w:szCs w:val="22"/>
        </w:rPr>
        <w:t xml:space="preserve">) </w:t>
      </w:r>
      <w:r w:rsidRPr="00C10F3B">
        <w:rPr>
          <w:rFonts w:asciiTheme="minorHAnsi" w:hAnsiTheme="minorHAnsi" w:cstheme="minorHAnsi"/>
          <w:b/>
          <w:bCs/>
          <w:szCs w:val="22"/>
        </w:rPr>
        <w:t>nie jest</w:t>
      </w:r>
      <w:r w:rsidRPr="00C10F3B">
        <w:rPr>
          <w:rFonts w:asciiTheme="minorHAnsi" w:hAnsiTheme="minorHAnsi" w:cstheme="minorHAnsi"/>
          <w:szCs w:val="22"/>
        </w:rPr>
        <w:t xml:space="preserve"> osoba wymieniona w wykazach określonych w 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 ww. ustawy;</w:t>
      </w:r>
    </w:p>
    <w:p w14:paraId="7516F73F" w14:textId="6F3382DF" w:rsidR="003326E2" w:rsidRPr="00C10F3B" w:rsidRDefault="003326E2" w:rsidP="003326E2">
      <w:pPr>
        <w:pStyle w:val="Akapitzlist"/>
        <w:widowControl/>
        <w:numPr>
          <w:ilvl w:val="1"/>
          <w:numId w:val="1"/>
        </w:numPr>
        <w:suppressAutoHyphens w:val="0"/>
        <w:spacing w:line="276" w:lineRule="auto"/>
        <w:ind w:left="567" w:hanging="567"/>
        <w:jc w:val="both"/>
        <w:textAlignment w:val="baseline"/>
        <w:rPr>
          <w:rFonts w:asciiTheme="minorHAnsi" w:hAnsiTheme="minorHAnsi" w:cstheme="minorHAnsi"/>
          <w:szCs w:val="22"/>
        </w:rPr>
      </w:pPr>
      <w:r w:rsidRPr="00C10F3B">
        <w:rPr>
          <w:rFonts w:asciiTheme="minorHAnsi" w:hAnsiTheme="minorHAnsi" w:cstheme="minorHAnsi"/>
          <w:szCs w:val="22"/>
        </w:rPr>
        <w:t>jednostką dominującą wykonawcy w rozumieniu art. 3 ust. 1 pkt 37 ustawy z dnia 29 września 1994 r. o rachunkowości (Dz. U. z 202</w:t>
      </w:r>
      <w:r w:rsidR="00544AFC">
        <w:rPr>
          <w:rFonts w:asciiTheme="minorHAnsi" w:hAnsiTheme="minorHAnsi" w:cstheme="minorHAnsi"/>
          <w:szCs w:val="22"/>
        </w:rPr>
        <w:t>3</w:t>
      </w:r>
      <w:r w:rsidRPr="00C10F3B">
        <w:rPr>
          <w:rFonts w:asciiTheme="minorHAnsi" w:hAnsiTheme="minorHAnsi" w:cstheme="minorHAnsi"/>
          <w:szCs w:val="22"/>
        </w:rPr>
        <w:t xml:space="preserve"> r. poz. </w:t>
      </w:r>
      <w:r w:rsidR="00544AFC">
        <w:rPr>
          <w:rFonts w:asciiTheme="minorHAnsi" w:hAnsiTheme="minorHAnsi" w:cstheme="minorHAnsi"/>
          <w:szCs w:val="22"/>
        </w:rPr>
        <w:t>120 ze zm.</w:t>
      </w:r>
      <w:r w:rsidRPr="00C10F3B">
        <w:rPr>
          <w:rFonts w:asciiTheme="minorHAnsi" w:hAnsiTheme="minorHAnsi" w:cstheme="minorHAnsi"/>
          <w:szCs w:val="22"/>
        </w:rPr>
        <w:t xml:space="preserve">), </w:t>
      </w:r>
      <w:r w:rsidRPr="00C10F3B">
        <w:rPr>
          <w:rFonts w:asciiTheme="minorHAnsi" w:hAnsiTheme="minorHAnsi" w:cstheme="minorHAnsi"/>
          <w:b/>
          <w:bCs/>
          <w:szCs w:val="22"/>
        </w:rPr>
        <w:t>nie jest</w:t>
      </w:r>
      <w:r w:rsidRPr="00C10F3B">
        <w:rPr>
          <w:rFonts w:asciiTheme="minorHAnsi" w:hAnsiTheme="minorHAnsi" w:cstheme="minorHAnsi"/>
          <w:szCs w:val="22"/>
        </w:rPr>
        <w:t xml:space="preserve">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0D1816F6" w14:textId="77777777" w:rsidR="003326E2" w:rsidRPr="00C10F3B" w:rsidRDefault="003326E2" w:rsidP="003326E2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7035A492" w14:textId="77777777" w:rsidR="003326E2" w:rsidRPr="00C10F3B" w:rsidRDefault="003326E2" w:rsidP="003326E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4F760A3" w14:textId="77777777" w:rsidR="003326E2" w:rsidRPr="00C10F3B" w:rsidRDefault="003326E2" w:rsidP="003326E2">
      <w:pPr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p w14:paraId="68DA0800" w14:textId="40FFE35B" w:rsidR="00D53F35" w:rsidRDefault="003326E2" w:rsidP="00C47894">
      <w:pPr>
        <w:spacing w:line="276" w:lineRule="auto"/>
        <w:jc w:val="both"/>
        <w:pPrChange w:id="4" w:author="Stackiewicz Anna" w:date="2024-10-09T18:55:00Z">
          <w:pPr>
            <w:spacing w:line="276" w:lineRule="auto"/>
          </w:pPr>
        </w:pPrChange>
      </w:pPr>
      <w:r w:rsidRPr="00C10F3B">
        <w:rPr>
          <w:rFonts w:asciiTheme="minorHAnsi" w:eastAsia="Times New Roman" w:hAnsiTheme="minorHAnsi" w:cstheme="minorHAnsi"/>
          <w:bCs/>
          <w:i/>
          <w:sz w:val="22"/>
          <w:szCs w:val="22"/>
        </w:rPr>
        <w:t>Dokument musi być opatrzony przez osobę lub osoby uprawnione do reprezento</w:t>
      </w:r>
      <w:bookmarkStart w:id="5" w:name="_GoBack"/>
      <w:bookmarkEnd w:id="5"/>
      <w:r w:rsidRPr="00C10F3B">
        <w:rPr>
          <w:rFonts w:asciiTheme="minorHAnsi" w:eastAsia="Times New Roman" w:hAnsiTheme="minorHAnsi" w:cstheme="minorHAnsi"/>
          <w:bCs/>
          <w:i/>
          <w:sz w:val="22"/>
          <w:szCs w:val="22"/>
        </w:rPr>
        <w:t>wania firmy kwalifikowanym podpisem elektronicznym, profilem zaufanym lub podpisem osobistym i przekazany Zamawiającemu wraz z dokumentami potwierdzającymi prawo do reprezentacji Wykonawcy przez osobę podpisującą ofertę</w:t>
      </w:r>
    </w:p>
    <w:sectPr w:rsidR="00D53F35" w:rsidSect="00B955FE">
      <w:footerReference w:type="default" r:id="rId8"/>
      <w:footnotePr>
        <w:pos w:val="beneathText"/>
      </w:footnotePr>
      <w:pgSz w:w="11905" w:h="16837" w:code="9"/>
      <w:pgMar w:top="1304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87548" w14:textId="77777777" w:rsidR="00F07733" w:rsidRDefault="00F07733" w:rsidP="003326E2">
      <w:r>
        <w:separator/>
      </w:r>
    </w:p>
  </w:endnote>
  <w:endnote w:type="continuationSeparator" w:id="0">
    <w:p w14:paraId="5521FD45" w14:textId="77777777" w:rsidR="00F07733" w:rsidRDefault="00F07733" w:rsidP="00332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365128"/>
      <w:docPartObj>
        <w:docPartGallery w:val="Page Numbers (Bottom of Page)"/>
        <w:docPartUnique/>
      </w:docPartObj>
    </w:sdtPr>
    <w:sdtEndPr/>
    <w:sdtContent>
      <w:p w14:paraId="255EF964" w14:textId="7E9D7E53" w:rsidR="009F60E3" w:rsidRDefault="00B969FF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C4789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7923A62" w14:textId="77777777" w:rsidR="009F60E3" w:rsidRDefault="009F60E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B6C86B" w14:textId="77777777" w:rsidR="00F07733" w:rsidRDefault="00F07733" w:rsidP="003326E2">
      <w:r>
        <w:separator/>
      </w:r>
    </w:p>
  </w:footnote>
  <w:footnote w:type="continuationSeparator" w:id="0">
    <w:p w14:paraId="2363FE98" w14:textId="77777777" w:rsidR="00F07733" w:rsidRDefault="00F07733" w:rsidP="003326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272A72"/>
    <w:multiLevelType w:val="hybridMultilevel"/>
    <w:tmpl w:val="458ECD90"/>
    <w:lvl w:ilvl="0" w:tplc="9F8675C4">
      <w:start w:val="1"/>
      <w:numFmt w:val="decimal"/>
      <w:lvlText w:val="%1)"/>
      <w:lvlJc w:val="left"/>
      <w:pPr>
        <w:ind w:left="643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tackiewicz Anna">
    <w15:presenceInfo w15:providerId="AD" w15:userId="S-1-5-21-733695079-47331139-3809171714-862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6E2"/>
    <w:rsid w:val="00090C18"/>
    <w:rsid w:val="001050D1"/>
    <w:rsid w:val="001B2F76"/>
    <w:rsid w:val="002174A0"/>
    <w:rsid w:val="003326E2"/>
    <w:rsid w:val="00544AFC"/>
    <w:rsid w:val="00662E44"/>
    <w:rsid w:val="007631A8"/>
    <w:rsid w:val="008433A3"/>
    <w:rsid w:val="009508D7"/>
    <w:rsid w:val="009F123B"/>
    <w:rsid w:val="009F60E3"/>
    <w:rsid w:val="00AB213F"/>
    <w:rsid w:val="00B969FF"/>
    <w:rsid w:val="00C2587A"/>
    <w:rsid w:val="00C33944"/>
    <w:rsid w:val="00C37D55"/>
    <w:rsid w:val="00C47894"/>
    <w:rsid w:val="00C72F90"/>
    <w:rsid w:val="00D53F35"/>
    <w:rsid w:val="00F07733"/>
    <w:rsid w:val="00F11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258727"/>
  <w15:docId w15:val="{A954AA8C-A2B9-4892-B18A-A01F07B9F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26E2"/>
    <w:pPr>
      <w:suppressAutoHyphens/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26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26E2"/>
  </w:style>
  <w:style w:type="paragraph" w:styleId="Stopka">
    <w:name w:val="footer"/>
    <w:basedOn w:val="Normalny"/>
    <w:link w:val="StopkaZnak"/>
    <w:uiPriority w:val="99"/>
    <w:unhideWhenUsed/>
    <w:rsid w:val="003326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26E2"/>
  </w:style>
  <w:style w:type="paragraph" w:customStyle="1" w:styleId="Default">
    <w:name w:val="Default"/>
    <w:rsid w:val="003326E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styleId="Akapitzlist">
    <w:name w:val="List Paragraph"/>
    <w:aliases w:val="normalny tekst,L1,Numerowanie,Akapit z listą5,Preambuła,Wypunktowanie,BulletC,Wyliczanie,Obiekt,Akapit z listą31,Bullets,T_SZ_List Paragraph,WYPUNKTOWANIE Akapit z listą,List Paragraph2,CW_Lista,Podsis rysunku,2 heading,A_wyliczenie,lp1"/>
    <w:basedOn w:val="Normalny"/>
    <w:link w:val="AkapitzlistZnak"/>
    <w:uiPriority w:val="34"/>
    <w:qFormat/>
    <w:rsid w:val="003326E2"/>
    <w:pPr>
      <w:widowControl w:val="0"/>
      <w:ind w:left="720"/>
      <w:contextualSpacing/>
    </w:pPr>
    <w:rPr>
      <w:rFonts w:ascii="Palatino Linotype" w:eastAsia="Lucida Sans Unicode" w:hAnsi="Palatino Linotype"/>
      <w:sz w:val="22"/>
      <w:szCs w:val="20"/>
    </w:rPr>
  </w:style>
  <w:style w:type="character" w:customStyle="1" w:styleId="AkapitzlistZnak">
    <w:name w:val="Akapit z listą Znak"/>
    <w:aliases w:val="normalny tekst Znak,L1 Znak,Numerowanie Znak,Akapit z listą5 Znak,Preambuła Znak,Wypunktowanie Znak,BulletC Znak,Wyliczanie Znak,Obiekt Znak,Akapit z listą31 Znak,Bullets Znak,T_SZ_List Paragraph Znak,List Paragraph2 Znak,lp1 Znak"/>
    <w:link w:val="Akapitzlist"/>
    <w:uiPriority w:val="34"/>
    <w:qFormat/>
    <w:locked/>
    <w:rsid w:val="003326E2"/>
    <w:rPr>
      <w:rFonts w:ascii="Palatino Linotype" w:eastAsia="Lucida Sans Unicode" w:hAnsi="Palatino Linotype" w:cs="Times New Roman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090C1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E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E44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81B6D3C8C4640F8B41F4A2F5C79BC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99F651B-2064-4185-820A-6CC7DF6F07AE}"/>
      </w:docPartPr>
      <w:docPartBody>
        <w:p w:rsidR="00FA494D" w:rsidRDefault="00F44F7B" w:rsidP="00F44F7B">
          <w:pPr>
            <w:pStyle w:val="B81B6D3C8C4640F8B41F4A2F5C79BC00"/>
          </w:pPr>
          <w:r w:rsidRPr="008821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F7B"/>
    <w:rsid w:val="003666EB"/>
    <w:rsid w:val="007172BA"/>
    <w:rsid w:val="009D3DDA"/>
    <w:rsid w:val="00D92D6E"/>
    <w:rsid w:val="00E36F65"/>
    <w:rsid w:val="00F44F7B"/>
    <w:rsid w:val="00FA494D"/>
    <w:rsid w:val="00FD1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44F7B"/>
    <w:rPr>
      <w:color w:val="808080"/>
    </w:rPr>
  </w:style>
  <w:style w:type="paragraph" w:customStyle="1" w:styleId="B81B6D3C8C4640F8B41F4A2F5C79BC00">
    <w:name w:val="B81B6D3C8C4640F8B41F4A2F5C79BC00"/>
    <w:rsid w:val="00F44F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defaultValue">
  <element uid="47244078-9c36-4ab9-9721-6cc692af1440" value=""/>
  <element uid="47928880-dea4-4d50-89bf-6da6cd3216ab" value=""/>
</sisl>
</file>

<file path=customXml/itemProps1.xml><?xml version="1.0" encoding="utf-8"?>
<ds:datastoreItem xmlns:ds="http://schemas.openxmlformats.org/officeDocument/2006/customXml" ds:itemID="{349F6419-E6D2-4502-8B98-C34E07842CA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Stackiewicz</dc:creator>
  <cp:keywords/>
  <dc:description/>
  <cp:lastModifiedBy>Stackiewicz Anna</cp:lastModifiedBy>
  <cp:revision>2</cp:revision>
  <dcterms:created xsi:type="dcterms:W3CDTF">2024-10-09T16:55:00Z</dcterms:created>
  <dcterms:modified xsi:type="dcterms:W3CDTF">2024-10-09T16:55:00Z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28e591df-5569-4f17-9fa9-38b85dfece66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policy="97a95f86-3167-43b9-9876-d3e5e3ff64ee" origin="defaultValue" xmlns="http://www.boldonj</vt:lpwstr>
  </property>
  <property fmtid="{D5CDD505-2E9C-101B-9397-08002B2CF9AE}" pid="4" name="bjDocumentLabelXML-0">
    <vt:lpwstr>ames.com/2008/01/sie/internal/label"&gt;&lt;element uid="47244078-9c36-4ab9-9721-6cc692af1440" value="" /&gt;&lt;element uid="47928880-dea4-4d50-89bf-6da6cd3216ab" value="" /&gt;&lt;/sisl&gt;</vt:lpwstr>
  </property>
  <property fmtid="{D5CDD505-2E9C-101B-9397-08002B2CF9AE}" pid="5" name="bjDocumentSecurityLabel">
    <vt:lpwstr>WEWNĘTRZNE</vt:lpwstr>
  </property>
  <property fmtid="{D5CDD505-2E9C-101B-9397-08002B2CF9AE}" pid="6" name="bjClsUserRVM">
    <vt:lpwstr>[]</vt:lpwstr>
  </property>
  <property fmtid="{D5CDD505-2E9C-101B-9397-08002B2CF9AE}" pid="7" name="bjSaver">
    <vt:lpwstr>M0j7zZMcxaIfXzel+867yO1N5LvKIG17</vt:lpwstr>
  </property>
</Properties>
</file>